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B3" w:rsidRPr="00AF4A0A" w:rsidRDefault="008722B3" w:rsidP="00AF4A0A">
      <w:pPr>
        <w:spacing w:after="0" w:line="240" w:lineRule="auto"/>
        <w:jc w:val="center"/>
        <w:rPr>
          <w:rFonts w:ascii="Times New Roman" w:hAnsi="Times New Roman" w:cs="Times New Roman"/>
          <w:sz w:val="28"/>
          <w:szCs w:val="28"/>
        </w:rPr>
      </w:pPr>
      <w:r w:rsidRPr="00AF4A0A">
        <w:rPr>
          <w:rFonts w:ascii="Times New Roman" w:hAnsi="Times New Roman" w:cs="Times New Roman"/>
          <w:sz w:val="28"/>
          <w:szCs w:val="28"/>
        </w:rPr>
        <w:t>Плата за негативное воздействие на окружающую среду</w:t>
      </w:r>
    </w:p>
    <w:p w:rsidR="008722B3" w:rsidRPr="00AF4A0A" w:rsidRDefault="008722B3" w:rsidP="00AF4A0A">
      <w:pPr>
        <w:spacing w:after="0" w:line="240" w:lineRule="auto"/>
        <w:ind w:firstLine="709"/>
        <w:jc w:val="both"/>
        <w:rPr>
          <w:rFonts w:ascii="Times New Roman" w:hAnsi="Times New Roman" w:cs="Times New Roman"/>
          <w:sz w:val="28"/>
          <w:szCs w:val="28"/>
        </w:rPr>
      </w:pPr>
    </w:p>
    <w:p w:rsidR="00760F65" w:rsidRPr="00AF4A0A" w:rsidRDefault="00760F65" w:rsidP="00AF4A0A">
      <w:pPr>
        <w:spacing w:after="0" w:line="240" w:lineRule="auto"/>
        <w:ind w:firstLine="709"/>
        <w:jc w:val="both"/>
        <w:rPr>
          <w:rFonts w:ascii="Times New Roman" w:hAnsi="Times New Roman" w:cs="Times New Roman"/>
          <w:sz w:val="28"/>
          <w:szCs w:val="28"/>
        </w:rPr>
      </w:pPr>
      <w:r w:rsidRPr="00AF4A0A">
        <w:rPr>
          <w:rFonts w:ascii="Times New Roman" w:hAnsi="Times New Roman" w:cs="Times New Roman"/>
          <w:sz w:val="28"/>
          <w:szCs w:val="28"/>
        </w:rPr>
        <w:t>В соответствии со статьей 16 Федерального закона «Об охране окружающей среды», установлено, что негативное воздействие на окружающую среду является платным. Согласно ч</w:t>
      </w:r>
      <w:r w:rsidR="00E91E16">
        <w:rPr>
          <w:rFonts w:ascii="Times New Roman" w:hAnsi="Times New Roman" w:cs="Times New Roman"/>
          <w:sz w:val="28"/>
          <w:szCs w:val="28"/>
        </w:rPr>
        <w:t xml:space="preserve">асти </w:t>
      </w:r>
      <w:r w:rsidRPr="00AF4A0A">
        <w:rPr>
          <w:rFonts w:ascii="Times New Roman" w:hAnsi="Times New Roman" w:cs="Times New Roman"/>
          <w:sz w:val="28"/>
          <w:szCs w:val="28"/>
        </w:rPr>
        <w:t>3 Федерального закона «Об охране окружающей среды», порядок исчисления и взимания платы за негативное воздействие на окружающую среду устанавливается Правительством Российской Федерации. Порядок определения платы и ее предельных размеров за загрязнение окружающей природной среды, размещение отходов, другие виды вредного воздействия, утв</w:t>
      </w:r>
      <w:r w:rsidR="00A603C0">
        <w:rPr>
          <w:rFonts w:ascii="Times New Roman" w:hAnsi="Times New Roman" w:cs="Times New Roman"/>
          <w:sz w:val="28"/>
          <w:szCs w:val="28"/>
        </w:rPr>
        <w:t>ерждены</w:t>
      </w:r>
      <w:r w:rsidRPr="00AF4A0A">
        <w:rPr>
          <w:rFonts w:ascii="Times New Roman" w:hAnsi="Times New Roman" w:cs="Times New Roman"/>
          <w:sz w:val="28"/>
          <w:szCs w:val="28"/>
        </w:rPr>
        <w:t xml:space="preserve"> </w:t>
      </w:r>
      <w:r w:rsidR="00A603C0">
        <w:rPr>
          <w:rFonts w:ascii="Times New Roman" w:hAnsi="Times New Roman" w:cs="Times New Roman"/>
          <w:sz w:val="28"/>
          <w:szCs w:val="28"/>
        </w:rPr>
        <w:t>П</w:t>
      </w:r>
      <w:r w:rsidRPr="00AF4A0A">
        <w:rPr>
          <w:rFonts w:ascii="Times New Roman" w:hAnsi="Times New Roman" w:cs="Times New Roman"/>
          <w:sz w:val="28"/>
          <w:szCs w:val="28"/>
        </w:rPr>
        <w:t>остановлением Правительства Р</w:t>
      </w:r>
      <w:r w:rsidR="00A603C0">
        <w:rPr>
          <w:rFonts w:ascii="Times New Roman" w:hAnsi="Times New Roman" w:cs="Times New Roman"/>
          <w:sz w:val="28"/>
          <w:szCs w:val="28"/>
        </w:rPr>
        <w:t xml:space="preserve">оссийской </w:t>
      </w:r>
      <w:r w:rsidRPr="00AF4A0A">
        <w:rPr>
          <w:rFonts w:ascii="Times New Roman" w:hAnsi="Times New Roman" w:cs="Times New Roman"/>
          <w:sz w:val="28"/>
          <w:szCs w:val="28"/>
        </w:rPr>
        <w:t>Ф</w:t>
      </w:r>
      <w:r w:rsidR="00A603C0">
        <w:rPr>
          <w:rFonts w:ascii="Times New Roman" w:hAnsi="Times New Roman" w:cs="Times New Roman"/>
          <w:sz w:val="28"/>
          <w:szCs w:val="28"/>
        </w:rPr>
        <w:t>едерации</w:t>
      </w:r>
      <w:r w:rsidRPr="00AF4A0A">
        <w:rPr>
          <w:rFonts w:ascii="Times New Roman" w:hAnsi="Times New Roman" w:cs="Times New Roman"/>
          <w:sz w:val="28"/>
          <w:szCs w:val="28"/>
        </w:rPr>
        <w:t xml:space="preserve"> от 28.08.1992 № 632. Пунктом 9 данного порядка, установлено, что перечисление средств осуществляется </w:t>
      </w:r>
      <w:proofErr w:type="spellStart"/>
      <w:r w:rsidRPr="00AF4A0A">
        <w:rPr>
          <w:rFonts w:ascii="Times New Roman" w:hAnsi="Times New Roman" w:cs="Times New Roman"/>
          <w:sz w:val="28"/>
          <w:szCs w:val="28"/>
        </w:rPr>
        <w:t>природопользователями</w:t>
      </w:r>
      <w:proofErr w:type="spellEnd"/>
      <w:r w:rsidRPr="00AF4A0A">
        <w:rPr>
          <w:rFonts w:ascii="Times New Roman" w:hAnsi="Times New Roman" w:cs="Times New Roman"/>
          <w:sz w:val="28"/>
          <w:szCs w:val="28"/>
        </w:rPr>
        <w:t xml:space="preserve"> в устанавливаемые сроки. </w:t>
      </w:r>
      <w:proofErr w:type="gramStart"/>
      <w:r w:rsidRPr="00AF4A0A">
        <w:rPr>
          <w:rFonts w:ascii="Times New Roman" w:hAnsi="Times New Roman" w:cs="Times New Roman"/>
          <w:sz w:val="28"/>
          <w:szCs w:val="28"/>
        </w:rPr>
        <w:t>Приказом Федеральной службы по экологическому, технологическому и атомному надзору от 08.06.2006</w:t>
      </w:r>
      <w:r w:rsidR="00E91E16">
        <w:rPr>
          <w:rFonts w:ascii="Times New Roman" w:hAnsi="Times New Roman" w:cs="Times New Roman"/>
          <w:sz w:val="28"/>
          <w:szCs w:val="28"/>
        </w:rPr>
        <w:t xml:space="preserve"> </w:t>
      </w:r>
      <w:r w:rsidRPr="00AF4A0A">
        <w:rPr>
          <w:rFonts w:ascii="Times New Roman" w:hAnsi="Times New Roman" w:cs="Times New Roman"/>
          <w:sz w:val="28"/>
          <w:szCs w:val="28"/>
        </w:rPr>
        <w:t>№</w:t>
      </w:r>
      <w:r w:rsidR="00E91E16">
        <w:rPr>
          <w:rFonts w:ascii="Times New Roman" w:hAnsi="Times New Roman" w:cs="Times New Roman"/>
          <w:sz w:val="28"/>
          <w:szCs w:val="28"/>
        </w:rPr>
        <w:t xml:space="preserve"> </w:t>
      </w:r>
      <w:r w:rsidRPr="00AF4A0A">
        <w:rPr>
          <w:rFonts w:ascii="Times New Roman" w:hAnsi="Times New Roman" w:cs="Times New Roman"/>
          <w:sz w:val="28"/>
          <w:szCs w:val="28"/>
        </w:rPr>
        <w:t>557 «Об установлении сроков уплаты платы за негативное воздействие на окружающую среду» срок уплаты платы за негативное воздействие на окружающую среду, подлежащей уплате по итогам отчетного периода установлен не позднее 20 числа месяца, следующего за отчетным периодом, которым признается календарный квартал.</w:t>
      </w:r>
      <w:proofErr w:type="gramEnd"/>
    </w:p>
    <w:p w:rsidR="00760F65" w:rsidRDefault="00760F65" w:rsidP="00AF4A0A">
      <w:pPr>
        <w:spacing w:after="0" w:line="240" w:lineRule="auto"/>
        <w:ind w:firstLine="709"/>
        <w:jc w:val="both"/>
        <w:rPr>
          <w:rFonts w:ascii="Times New Roman" w:hAnsi="Times New Roman" w:cs="Times New Roman"/>
          <w:sz w:val="28"/>
          <w:szCs w:val="28"/>
        </w:rPr>
      </w:pPr>
      <w:r w:rsidRPr="00AF4A0A">
        <w:rPr>
          <w:rFonts w:ascii="Times New Roman" w:hAnsi="Times New Roman" w:cs="Times New Roman"/>
          <w:sz w:val="28"/>
          <w:szCs w:val="28"/>
        </w:rPr>
        <w:t xml:space="preserve">За невнесение в установленные сроки платы за негативное воздействие на окружающую среду ст. 8.41 </w:t>
      </w:r>
      <w:proofErr w:type="spellStart"/>
      <w:r w:rsidRPr="00AF4A0A">
        <w:rPr>
          <w:rFonts w:ascii="Times New Roman" w:hAnsi="Times New Roman" w:cs="Times New Roman"/>
          <w:sz w:val="28"/>
          <w:szCs w:val="28"/>
        </w:rPr>
        <w:t>КоАП</w:t>
      </w:r>
      <w:proofErr w:type="spellEnd"/>
      <w:r w:rsidRPr="00AF4A0A">
        <w:rPr>
          <w:rFonts w:ascii="Times New Roman" w:hAnsi="Times New Roman" w:cs="Times New Roman"/>
          <w:sz w:val="28"/>
          <w:szCs w:val="28"/>
        </w:rPr>
        <w:t xml:space="preserve"> РФ предусмотрено административное наказание в виде штрафа на должностных лиц в размере от трех тысяч до шести тысяч рублей; на юридических лиц - от пятидесяти тысяч до ста тысяч рублей.</w:t>
      </w:r>
    </w:p>
    <w:p w:rsidR="00A955ED" w:rsidRPr="002F0897" w:rsidRDefault="00A955ED" w:rsidP="00A955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о</w:t>
      </w:r>
      <w:r w:rsidRPr="002F0897">
        <w:rPr>
          <w:rFonts w:ascii="Times New Roman" w:hAnsi="Times New Roman" w:cs="Times New Roman"/>
          <w:sz w:val="28"/>
          <w:szCs w:val="28"/>
        </w:rPr>
        <w:t>бъекты, оказывающие негативное воздействие на окружающую среду, должны быть на государственном учете. Постановка на государственный учет определен</w:t>
      </w:r>
      <w:r>
        <w:rPr>
          <w:rFonts w:ascii="Times New Roman" w:hAnsi="Times New Roman" w:cs="Times New Roman"/>
          <w:sz w:val="28"/>
          <w:szCs w:val="28"/>
        </w:rPr>
        <w:t>а</w:t>
      </w:r>
      <w:r w:rsidRPr="002F0897">
        <w:rPr>
          <w:rFonts w:ascii="Times New Roman" w:hAnsi="Times New Roman" w:cs="Times New Roman"/>
          <w:sz w:val="28"/>
          <w:szCs w:val="28"/>
        </w:rPr>
        <w:t xml:space="preserve"> ст</w:t>
      </w:r>
      <w:r>
        <w:rPr>
          <w:rFonts w:ascii="Times New Roman" w:hAnsi="Times New Roman" w:cs="Times New Roman"/>
          <w:sz w:val="28"/>
          <w:szCs w:val="28"/>
        </w:rPr>
        <w:t>атьей</w:t>
      </w:r>
      <w:r w:rsidRPr="002F0897">
        <w:rPr>
          <w:rFonts w:ascii="Times New Roman" w:hAnsi="Times New Roman" w:cs="Times New Roman"/>
          <w:sz w:val="28"/>
          <w:szCs w:val="28"/>
        </w:rPr>
        <w:t xml:space="preserve"> 69.2 </w:t>
      </w:r>
      <w:r w:rsidRPr="00AF4A0A">
        <w:rPr>
          <w:rFonts w:ascii="Times New Roman" w:hAnsi="Times New Roman" w:cs="Times New Roman"/>
          <w:sz w:val="28"/>
          <w:szCs w:val="28"/>
        </w:rPr>
        <w:t>Федерального закона «Об охране окружающей среды»</w:t>
      </w:r>
      <w:r>
        <w:rPr>
          <w:rFonts w:ascii="Times New Roman" w:hAnsi="Times New Roman" w:cs="Times New Roman"/>
          <w:sz w:val="28"/>
          <w:szCs w:val="28"/>
        </w:rPr>
        <w:t xml:space="preserve"> и </w:t>
      </w:r>
      <w:r w:rsidRPr="002F0897">
        <w:rPr>
          <w:rFonts w:ascii="Times New Roman" w:hAnsi="Times New Roman" w:cs="Times New Roman"/>
          <w:sz w:val="28"/>
          <w:szCs w:val="28"/>
        </w:rPr>
        <w:t>осуществляется на основании заявки хозяйствующего субъекта, подлежащего региональному государственному экологическому надзору.</w:t>
      </w:r>
    </w:p>
    <w:p w:rsidR="00A955ED" w:rsidRPr="002F0897" w:rsidRDefault="00A955ED" w:rsidP="00A955ED">
      <w:pPr>
        <w:spacing w:after="0" w:line="240" w:lineRule="auto"/>
        <w:ind w:firstLine="709"/>
        <w:jc w:val="both"/>
        <w:rPr>
          <w:rFonts w:ascii="Times New Roman" w:hAnsi="Times New Roman" w:cs="Times New Roman"/>
          <w:sz w:val="28"/>
          <w:szCs w:val="28"/>
        </w:rPr>
      </w:pPr>
      <w:r w:rsidRPr="002F0897">
        <w:rPr>
          <w:rFonts w:ascii="Times New Roman" w:hAnsi="Times New Roman" w:cs="Times New Roman"/>
          <w:sz w:val="28"/>
          <w:szCs w:val="28"/>
        </w:rPr>
        <w:t>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а также в целях планирования осуществления государственного экологического надзора.</w:t>
      </w:r>
    </w:p>
    <w:p w:rsidR="00A955ED" w:rsidRPr="002F0897" w:rsidRDefault="00A955ED" w:rsidP="00A955ED">
      <w:pPr>
        <w:spacing w:after="0" w:line="240" w:lineRule="auto"/>
        <w:ind w:firstLine="709"/>
        <w:jc w:val="both"/>
        <w:rPr>
          <w:rFonts w:ascii="Times New Roman" w:hAnsi="Times New Roman" w:cs="Times New Roman"/>
          <w:sz w:val="28"/>
          <w:szCs w:val="28"/>
        </w:rPr>
      </w:pPr>
      <w:r w:rsidRPr="002F0897">
        <w:rPr>
          <w:rFonts w:ascii="Times New Roman" w:hAnsi="Times New Roman" w:cs="Times New Roman"/>
          <w:sz w:val="28"/>
          <w:szCs w:val="28"/>
        </w:rPr>
        <w:t xml:space="preserve">Административная ответственность за невыполнение или несвоевременное выполнение обязанности по подаче заявки на постановку на учет предусмотрена ст.8.46 </w:t>
      </w:r>
      <w:proofErr w:type="spellStart"/>
      <w:r w:rsidRPr="002F0897">
        <w:rPr>
          <w:rFonts w:ascii="Times New Roman" w:hAnsi="Times New Roman" w:cs="Times New Roman"/>
          <w:sz w:val="28"/>
          <w:szCs w:val="28"/>
        </w:rPr>
        <w:t>КоАП</w:t>
      </w:r>
      <w:proofErr w:type="spellEnd"/>
      <w:r w:rsidRPr="002F0897">
        <w:rPr>
          <w:rFonts w:ascii="Times New Roman" w:hAnsi="Times New Roman" w:cs="Times New Roman"/>
          <w:sz w:val="28"/>
          <w:szCs w:val="28"/>
        </w:rPr>
        <w:t xml:space="preserve"> РФ.</w:t>
      </w:r>
      <w:r>
        <w:rPr>
          <w:rFonts w:ascii="Times New Roman" w:hAnsi="Times New Roman" w:cs="Times New Roman"/>
          <w:sz w:val="28"/>
          <w:szCs w:val="28"/>
        </w:rPr>
        <w:t xml:space="preserve"> </w:t>
      </w:r>
      <w:r w:rsidRPr="002F0897">
        <w:rPr>
          <w:rFonts w:ascii="Times New Roman" w:hAnsi="Times New Roman" w:cs="Times New Roman"/>
          <w:sz w:val="28"/>
          <w:szCs w:val="28"/>
        </w:rPr>
        <w:t>Размеры штрафных санкций за данное правонарушение составляют: для должностных лиц в размере от 5 до 20 тыс. рублей; для лиц, осуществляющих предпринимательскую деятельность без образования юридического лица, и юридических лиц - от 30 до 100 тыс. рублей.</w:t>
      </w:r>
    </w:p>
    <w:sectPr w:rsidR="00A955ED" w:rsidRPr="002F0897" w:rsidSect="00A903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43B6C"/>
    <w:rsid w:val="000019B0"/>
    <w:rsid w:val="00001AD9"/>
    <w:rsid w:val="0000324E"/>
    <w:rsid w:val="00003A96"/>
    <w:rsid w:val="000058BB"/>
    <w:rsid w:val="00006102"/>
    <w:rsid w:val="000064E9"/>
    <w:rsid w:val="000069B8"/>
    <w:rsid w:val="00010A9E"/>
    <w:rsid w:val="00012FB4"/>
    <w:rsid w:val="000174B5"/>
    <w:rsid w:val="0002118F"/>
    <w:rsid w:val="00021764"/>
    <w:rsid w:val="00022055"/>
    <w:rsid w:val="000234B7"/>
    <w:rsid w:val="0002425B"/>
    <w:rsid w:val="00030F34"/>
    <w:rsid w:val="00033196"/>
    <w:rsid w:val="000339FA"/>
    <w:rsid w:val="0003511F"/>
    <w:rsid w:val="000360F1"/>
    <w:rsid w:val="00037C9D"/>
    <w:rsid w:val="000412C8"/>
    <w:rsid w:val="000431A7"/>
    <w:rsid w:val="00046F22"/>
    <w:rsid w:val="00050280"/>
    <w:rsid w:val="0005467D"/>
    <w:rsid w:val="00055124"/>
    <w:rsid w:val="00055C39"/>
    <w:rsid w:val="000603C6"/>
    <w:rsid w:val="00062589"/>
    <w:rsid w:val="00062937"/>
    <w:rsid w:val="00062D03"/>
    <w:rsid w:val="00063C32"/>
    <w:rsid w:val="00070ABE"/>
    <w:rsid w:val="00074E96"/>
    <w:rsid w:val="00081B30"/>
    <w:rsid w:val="000874E0"/>
    <w:rsid w:val="0008766A"/>
    <w:rsid w:val="0009041E"/>
    <w:rsid w:val="0009102B"/>
    <w:rsid w:val="00092BBA"/>
    <w:rsid w:val="00092D6E"/>
    <w:rsid w:val="00092D89"/>
    <w:rsid w:val="00093721"/>
    <w:rsid w:val="000A2A9E"/>
    <w:rsid w:val="000A473E"/>
    <w:rsid w:val="000A509B"/>
    <w:rsid w:val="000A51D8"/>
    <w:rsid w:val="000C27A6"/>
    <w:rsid w:val="000C3264"/>
    <w:rsid w:val="000C3663"/>
    <w:rsid w:val="000C40DA"/>
    <w:rsid w:val="000C4E3C"/>
    <w:rsid w:val="000C611C"/>
    <w:rsid w:val="000C6260"/>
    <w:rsid w:val="000C76C6"/>
    <w:rsid w:val="000C7CA5"/>
    <w:rsid w:val="000D0B90"/>
    <w:rsid w:val="000D17EE"/>
    <w:rsid w:val="000D1810"/>
    <w:rsid w:val="000D336C"/>
    <w:rsid w:val="000D73FF"/>
    <w:rsid w:val="000D7DB5"/>
    <w:rsid w:val="000E2A68"/>
    <w:rsid w:val="000E571D"/>
    <w:rsid w:val="000E64C5"/>
    <w:rsid w:val="000F15B9"/>
    <w:rsid w:val="000F1B9D"/>
    <w:rsid w:val="000F2040"/>
    <w:rsid w:val="000F3BE6"/>
    <w:rsid w:val="000F3C28"/>
    <w:rsid w:val="000F54F5"/>
    <w:rsid w:val="000F60EB"/>
    <w:rsid w:val="000F6EBA"/>
    <w:rsid w:val="00104BB5"/>
    <w:rsid w:val="00105208"/>
    <w:rsid w:val="00105B00"/>
    <w:rsid w:val="001111AE"/>
    <w:rsid w:val="00112EE2"/>
    <w:rsid w:val="00121AA7"/>
    <w:rsid w:val="00122BC9"/>
    <w:rsid w:val="00125076"/>
    <w:rsid w:val="0012528A"/>
    <w:rsid w:val="00126975"/>
    <w:rsid w:val="00127FCB"/>
    <w:rsid w:val="001318E8"/>
    <w:rsid w:val="00132988"/>
    <w:rsid w:val="001372DF"/>
    <w:rsid w:val="0013799E"/>
    <w:rsid w:val="00141002"/>
    <w:rsid w:val="00143DDD"/>
    <w:rsid w:val="00150FA8"/>
    <w:rsid w:val="00152333"/>
    <w:rsid w:val="00156F7D"/>
    <w:rsid w:val="00162221"/>
    <w:rsid w:val="00162245"/>
    <w:rsid w:val="0016238F"/>
    <w:rsid w:val="00162F1D"/>
    <w:rsid w:val="001630EA"/>
    <w:rsid w:val="00163335"/>
    <w:rsid w:val="0016334D"/>
    <w:rsid w:val="001651CC"/>
    <w:rsid w:val="00166AB1"/>
    <w:rsid w:val="00167CC8"/>
    <w:rsid w:val="001715B9"/>
    <w:rsid w:val="00171F7E"/>
    <w:rsid w:val="00180067"/>
    <w:rsid w:val="00182B9D"/>
    <w:rsid w:val="0018313A"/>
    <w:rsid w:val="001842D4"/>
    <w:rsid w:val="0018652D"/>
    <w:rsid w:val="001908F1"/>
    <w:rsid w:val="00190DE9"/>
    <w:rsid w:val="00193570"/>
    <w:rsid w:val="00195013"/>
    <w:rsid w:val="00196A61"/>
    <w:rsid w:val="001A08A2"/>
    <w:rsid w:val="001A1104"/>
    <w:rsid w:val="001A1A0F"/>
    <w:rsid w:val="001A3939"/>
    <w:rsid w:val="001A545E"/>
    <w:rsid w:val="001A5859"/>
    <w:rsid w:val="001A61C8"/>
    <w:rsid w:val="001A6590"/>
    <w:rsid w:val="001B0AE5"/>
    <w:rsid w:val="001B1675"/>
    <w:rsid w:val="001B22AA"/>
    <w:rsid w:val="001B25A5"/>
    <w:rsid w:val="001B7CF3"/>
    <w:rsid w:val="001C402D"/>
    <w:rsid w:val="001C4120"/>
    <w:rsid w:val="001C4E9C"/>
    <w:rsid w:val="001C501A"/>
    <w:rsid w:val="001D4DF2"/>
    <w:rsid w:val="001D5905"/>
    <w:rsid w:val="001D6A42"/>
    <w:rsid w:val="001D7C77"/>
    <w:rsid w:val="001E16DB"/>
    <w:rsid w:val="001E1C1F"/>
    <w:rsid w:val="001E3245"/>
    <w:rsid w:val="001E346D"/>
    <w:rsid w:val="001E3B7E"/>
    <w:rsid w:val="001E5E0A"/>
    <w:rsid w:val="001E7654"/>
    <w:rsid w:val="001F101A"/>
    <w:rsid w:val="001F1F96"/>
    <w:rsid w:val="001F2BD2"/>
    <w:rsid w:val="001F5B6A"/>
    <w:rsid w:val="00200CEC"/>
    <w:rsid w:val="0020157C"/>
    <w:rsid w:val="00201F06"/>
    <w:rsid w:val="00202D36"/>
    <w:rsid w:val="00204D96"/>
    <w:rsid w:val="00206523"/>
    <w:rsid w:val="0021123C"/>
    <w:rsid w:val="0021158B"/>
    <w:rsid w:val="00215ECE"/>
    <w:rsid w:val="00216179"/>
    <w:rsid w:val="002162D4"/>
    <w:rsid w:val="00217C06"/>
    <w:rsid w:val="00220E55"/>
    <w:rsid w:val="002211A9"/>
    <w:rsid w:val="00221573"/>
    <w:rsid w:val="002215A6"/>
    <w:rsid w:val="00221B3C"/>
    <w:rsid w:val="002231C1"/>
    <w:rsid w:val="00223CCD"/>
    <w:rsid w:val="00224A57"/>
    <w:rsid w:val="00225180"/>
    <w:rsid w:val="00226710"/>
    <w:rsid w:val="00226E97"/>
    <w:rsid w:val="002321AF"/>
    <w:rsid w:val="00237CA2"/>
    <w:rsid w:val="00240A44"/>
    <w:rsid w:val="002420A9"/>
    <w:rsid w:val="00243B6C"/>
    <w:rsid w:val="00244B1F"/>
    <w:rsid w:val="00245F1C"/>
    <w:rsid w:val="00252977"/>
    <w:rsid w:val="00253340"/>
    <w:rsid w:val="00254355"/>
    <w:rsid w:val="00254753"/>
    <w:rsid w:val="00256953"/>
    <w:rsid w:val="00257D94"/>
    <w:rsid w:val="00264FBD"/>
    <w:rsid w:val="00266231"/>
    <w:rsid w:val="00266813"/>
    <w:rsid w:val="0027487A"/>
    <w:rsid w:val="0027742A"/>
    <w:rsid w:val="00280516"/>
    <w:rsid w:val="0029050C"/>
    <w:rsid w:val="00293016"/>
    <w:rsid w:val="0029699C"/>
    <w:rsid w:val="002978D8"/>
    <w:rsid w:val="002A0B83"/>
    <w:rsid w:val="002A11AE"/>
    <w:rsid w:val="002A2883"/>
    <w:rsid w:val="002A5CFD"/>
    <w:rsid w:val="002A6843"/>
    <w:rsid w:val="002B07D5"/>
    <w:rsid w:val="002B4645"/>
    <w:rsid w:val="002B54ED"/>
    <w:rsid w:val="002B554D"/>
    <w:rsid w:val="002B5DBD"/>
    <w:rsid w:val="002B6ABD"/>
    <w:rsid w:val="002B6EDE"/>
    <w:rsid w:val="002C0635"/>
    <w:rsid w:val="002C492A"/>
    <w:rsid w:val="002C5A4F"/>
    <w:rsid w:val="002C71CE"/>
    <w:rsid w:val="002C7E1D"/>
    <w:rsid w:val="002D3BD5"/>
    <w:rsid w:val="002D4105"/>
    <w:rsid w:val="002D557D"/>
    <w:rsid w:val="002D69D7"/>
    <w:rsid w:val="002E0542"/>
    <w:rsid w:val="002E05BD"/>
    <w:rsid w:val="002E2703"/>
    <w:rsid w:val="002E4C8D"/>
    <w:rsid w:val="002F1C71"/>
    <w:rsid w:val="002F2030"/>
    <w:rsid w:val="002F2694"/>
    <w:rsid w:val="002F52D3"/>
    <w:rsid w:val="002F69E4"/>
    <w:rsid w:val="002F72A0"/>
    <w:rsid w:val="002F7819"/>
    <w:rsid w:val="0030031A"/>
    <w:rsid w:val="00300E2C"/>
    <w:rsid w:val="00301626"/>
    <w:rsid w:val="003027D4"/>
    <w:rsid w:val="0030376A"/>
    <w:rsid w:val="003159A2"/>
    <w:rsid w:val="00317467"/>
    <w:rsid w:val="003178A0"/>
    <w:rsid w:val="00317FDC"/>
    <w:rsid w:val="0032244F"/>
    <w:rsid w:val="003259AA"/>
    <w:rsid w:val="003274EC"/>
    <w:rsid w:val="00333026"/>
    <w:rsid w:val="00334C42"/>
    <w:rsid w:val="003372F7"/>
    <w:rsid w:val="00340802"/>
    <w:rsid w:val="00340BE9"/>
    <w:rsid w:val="0034384E"/>
    <w:rsid w:val="00347875"/>
    <w:rsid w:val="00351D26"/>
    <w:rsid w:val="003534C3"/>
    <w:rsid w:val="00353970"/>
    <w:rsid w:val="00354D35"/>
    <w:rsid w:val="003567F4"/>
    <w:rsid w:val="00357336"/>
    <w:rsid w:val="0035740C"/>
    <w:rsid w:val="003607D1"/>
    <w:rsid w:val="00360927"/>
    <w:rsid w:val="003609CF"/>
    <w:rsid w:val="003627C3"/>
    <w:rsid w:val="00366157"/>
    <w:rsid w:val="00366BAC"/>
    <w:rsid w:val="00370327"/>
    <w:rsid w:val="0037185F"/>
    <w:rsid w:val="0037241C"/>
    <w:rsid w:val="00373017"/>
    <w:rsid w:val="0037327C"/>
    <w:rsid w:val="003732E9"/>
    <w:rsid w:val="00374B85"/>
    <w:rsid w:val="00376B33"/>
    <w:rsid w:val="003801E8"/>
    <w:rsid w:val="00381AB1"/>
    <w:rsid w:val="00382647"/>
    <w:rsid w:val="0038278F"/>
    <w:rsid w:val="003856E9"/>
    <w:rsid w:val="00386D59"/>
    <w:rsid w:val="00390B7C"/>
    <w:rsid w:val="003926F0"/>
    <w:rsid w:val="00392972"/>
    <w:rsid w:val="00393329"/>
    <w:rsid w:val="00394A7C"/>
    <w:rsid w:val="0039646C"/>
    <w:rsid w:val="003A08DB"/>
    <w:rsid w:val="003A19FC"/>
    <w:rsid w:val="003A1B93"/>
    <w:rsid w:val="003A2CF0"/>
    <w:rsid w:val="003A3361"/>
    <w:rsid w:val="003A499B"/>
    <w:rsid w:val="003A5E0F"/>
    <w:rsid w:val="003A6608"/>
    <w:rsid w:val="003B00F4"/>
    <w:rsid w:val="003B573F"/>
    <w:rsid w:val="003B58AE"/>
    <w:rsid w:val="003B5ACD"/>
    <w:rsid w:val="003B6283"/>
    <w:rsid w:val="003B7F7A"/>
    <w:rsid w:val="003C0CCC"/>
    <w:rsid w:val="003C4375"/>
    <w:rsid w:val="003C7CA1"/>
    <w:rsid w:val="003D224B"/>
    <w:rsid w:val="003D4B4E"/>
    <w:rsid w:val="003D5353"/>
    <w:rsid w:val="003E1FC5"/>
    <w:rsid w:val="003E3DC5"/>
    <w:rsid w:val="003E3DEB"/>
    <w:rsid w:val="003E4845"/>
    <w:rsid w:val="003F097D"/>
    <w:rsid w:val="003F158D"/>
    <w:rsid w:val="003F1BB0"/>
    <w:rsid w:val="003F24C2"/>
    <w:rsid w:val="003F3680"/>
    <w:rsid w:val="003F3DF9"/>
    <w:rsid w:val="003F4ACB"/>
    <w:rsid w:val="003F4DBC"/>
    <w:rsid w:val="004020A1"/>
    <w:rsid w:val="00403E59"/>
    <w:rsid w:val="0040452A"/>
    <w:rsid w:val="004131E2"/>
    <w:rsid w:val="00413448"/>
    <w:rsid w:val="004143CA"/>
    <w:rsid w:val="0041721D"/>
    <w:rsid w:val="004217FE"/>
    <w:rsid w:val="00424668"/>
    <w:rsid w:val="0042611F"/>
    <w:rsid w:val="00432326"/>
    <w:rsid w:val="00432B7D"/>
    <w:rsid w:val="00433175"/>
    <w:rsid w:val="00435DBA"/>
    <w:rsid w:val="0043669C"/>
    <w:rsid w:val="0043753C"/>
    <w:rsid w:val="00440353"/>
    <w:rsid w:val="00442FD5"/>
    <w:rsid w:val="00443095"/>
    <w:rsid w:val="00443975"/>
    <w:rsid w:val="0044476F"/>
    <w:rsid w:val="0045099B"/>
    <w:rsid w:val="00450B1F"/>
    <w:rsid w:val="00451F3B"/>
    <w:rsid w:val="00454F2C"/>
    <w:rsid w:val="00455AF0"/>
    <w:rsid w:val="00473C71"/>
    <w:rsid w:val="00477332"/>
    <w:rsid w:val="0048135A"/>
    <w:rsid w:val="0048280A"/>
    <w:rsid w:val="00483031"/>
    <w:rsid w:val="00484B6A"/>
    <w:rsid w:val="0048556C"/>
    <w:rsid w:val="004865C1"/>
    <w:rsid w:val="00491CE6"/>
    <w:rsid w:val="004940E5"/>
    <w:rsid w:val="0049629F"/>
    <w:rsid w:val="004964E7"/>
    <w:rsid w:val="004970B6"/>
    <w:rsid w:val="004977F2"/>
    <w:rsid w:val="004A1206"/>
    <w:rsid w:val="004A1A05"/>
    <w:rsid w:val="004A68C2"/>
    <w:rsid w:val="004A69BB"/>
    <w:rsid w:val="004A69E5"/>
    <w:rsid w:val="004A6CC8"/>
    <w:rsid w:val="004A6E27"/>
    <w:rsid w:val="004B1F8C"/>
    <w:rsid w:val="004B3049"/>
    <w:rsid w:val="004B30BB"/>
    <w:rsid w:val="004B3E47"/>
    <w:rsid w:val="004B5538"/>
    <w:rsid w:val="004B595E"/>
    <w:rsid w:val="004C0546"/>
    <w:rsid w:val="004C117A"/>
    <w:rsid w:val="004C146A"/>
    <w:rsid w:val="004C20B6"/>
    <w:rsid w:val="004C2C78"/>
    <w:rsid w:val="004C3032"/>
    <w:rsid w:val="004C638B"/>
    <w:rsid w:val="004D07AD"/>
    <w:rsid w:val="004D418C"/>
    <w:rsid w:val="004D42B8"/>
    <w:rsid w:val="004D5042"/>
    <w:rsid w:val="004D56A7"/>
    <w:rsid w:val="004D745B"/>
    <w:rsid w:val="004E0C6D"/>
    <w:rsid w:val="004E169F"/>
    <w:rsid w:val="004E687E"/>
    <w:rsid w:val="004F00A7"/>
    <w:rsid w:val="004F043E"/>
    <w:rsid w:val="004F04B3"/>
    <w:rsid w:val="004F111E"/>
    <w:rsid w:val="004F32DA"/>
    <w:rsid w:val="004F3B6B"/>
    <w:rsid w:val="0050091D"/>
    <w:rsid w:val="00502826"/>
    <w:rsid w:val="005030F6"/>
    <w:rsid w:val="00504FD2"/>
    <w:rsid w:val="00513CB9"/>
    <w:rsid w:val="00513D76"/>
    <w:rsid w:val="005150D1"/>
    <w:rsid w:val="00516993"/>
    <w:rsid w:val="00516C00"/>
    <w:rsid w:val="00516C54"/>
    <w:rsid w:val="00517D0E"/>
    <w:rsid w:val="00522B4A"/>
    <w:rsid w:val="00525418"/>
    <w:rsid w:val="0052552E"/>
    <w:rsid w:val="00526552"/>
    <w:rsid w:val="00527800"/>
    <w:rsid w:val="00530468"/>
    <w:rsid w:val="00530720"/>
    <w:rsid w:val="00534105"/>
    <w:rsid w:val="00535CFE"/>
    <w:rsid w:val="00536006"/>
    <w:rsid w:val="00543333"/>
    <w:rsid w:val="005434DE"/>
    <w:rsid w:val="005468A6"/>
    <w:rsid w:val="0055788F"/>
    <w:rsid w:val="005578F1"/>
    <w:rsid w:val="00560154"/>
    <w:rsid w:val="00566DC7"/>
    <w:rsid w:val="005677FD"/>
    <w:rsid w:val="005678AF"/>
    <w:rsid w:val="005706F8"/>
    <w:rsid w:val="0057088B"/>
    <w:rsid w:val="00572524"/>
    <w:rsid w:val="0057285B"/>
    <w:rsid w:val="00573E88"/>
    <w:rsid w:val="00574A3D"/>
    <w:rsid w:val="0058048D"/>
    <w:rsid w:val="0058164A"/>
    <w:rsid w:val="005816E4"/>
    <w:rsid w:val="00582B57"/>
    <w:rsid w:val="0058337A"/>
    <w:rsid w:val="0058710B"/>
    <w:rsid w:val="00587B95"/>
    <w:rsid w:val="005911CA"/>
    <w:rsid w:val="00595723"/>
    <w:rsid w:val="0059644B"/>
    <w:rsid w:val="005A34AD"/>
    <w:rsid w:val="005A3A2C"/>
    <w:rsid w:val="005A3C4A"/>
    <w:rsid w:val="005A5F0D"/>
    <w:rsid w:val="005A6956"/>
    <w:rsid w:val="005B219F"/>
    <w:rsid w:val="005B29F8"/>
    <w:rsid w:val="005B5027"/>
    <w:rsid w:val="005C0AE2"/>
    <w:rsid w:val="005C0AEE"/>
    <w:rsid w:val="005C35E7"/>
    <w:rsid w:val="005C4AFA"/>
    <w:rsid w:val="005D004E"/>
    <w:rsid w:val="005D0994"/>
    <w:rsid w:val="005E2D54"/>
    <w:rsid w:val="005E2FE1"/>
    <w:rsid w:val="005E7F09"/>
    <w:rsid w:val="005F097F"/>
    <w:rsid w:val="005F1EAA"/>
    <w:rsid w:val="005F29E9"/>
    <w:rsid w:val="005F4858"/>
    <w:rsid w:val="005F4B00"/>
    <w:rsid w:val="005F4F47"/>
    <w:rsid w:val="005F6820"/>
    <w:rsid w:val="005F7985"/>
    <w:rsid w:val="00601610"/>
    <w:rsid w:val="00603DE9"/>
    <w:rsid w:val="00605188"/>
    <w:rsid w:val="00611444"/>
    <w:rsid w:val="00611A2A"/>
    <w:rsid w:val="00611F07"/>
    <w:rsid w:val="006121E6"/>
    <w:rsid w:val="0061259C"/>
    <w:rsid w:val="00613AA6"/>
    <w:rsid w:val="006144C8"/>
    <w:rsid w:val="00622811"/>
    <w:rsid w:val="006260BB"/>
    <w:rsid w:val="00627DBA"/>
    <w:rsid w:val="006310C5"/>
    <w:rsid w:val="00632036"/>
    <w:rsid w:val="006327CD"/>
    <w:rsid w:val="00632C19"/>
    <w:rsid w:val="006349F3"/>
    <w:rsid w:val="006355C9"/>
    <w:rsid w:val="00636811"/>
    <w:rsid w:val="00636A65"/>
    <w:rsid w:val="006422BC"/>
    <w:rsid w:val="006422F2"/>
    <w:rsid w:val="00646104"/>
    <w:rsid w:val="00646E1D"/>
    <w:rsid w:val="0064708D"/>
    <w:rsid w:val="00647A76"/>
    <w:rsid w:val="00652211"/>
    <w:rsid w:val="00654159"/>
    <w:rsid w:val="006548C1"/>
    <w:rsid w:val="00656181"/>
    <w:rsid w:val="006572C9"/>
    <w:rsid w:val="00660E54"/>
    <w:rsid w:val="00661F1C"/>
    <w:rsid w:val="00662FEB"/>
    <w:rsid w:val="00670676"/>
    <w:rsid w:val="00672986"/>
    <w:rsid w:val="00672CEC"/>
    <w:rsid w:val="00672EC4"/>
    <w:rsid w:val="006778CC"/>
    <w:rsid w:val="00680615"/>
    <w:rsid w:val="00680C02"/>
    <w:rsid w:val="00681CF6"/>
    <w:rsid w:val="00683DC2"/>
    <w:rsid w:val="00684B25"/>
    <w:rsid w:val="00685DDC"/>
    <w:rsid w:val="00686371"/>
    <w:rsid w:val="0069066A"/>
    <w:rsid w:val="00693A1F"/>
    <w:rsid w:val="006A07B1"/>
    <w:rsid w:val="006A08F9"/>
    <w:rsid w:val="006A0F02"/>
    <w:rsid w:val="006A24BB"/>
    <w:rsid w:val="006A276F"/>
    <w:rsid w:val="006A2B5C"/>
    <w:rsid w:val="006A4B1A"/>
    <w:rsid w:val="006A7CDD"/>
    <w:rsid w:val="006A7D70"/>
    <w:rsid w:val="006B152E"/>
    <w:rsid w:val="006B1B59"/>
    <w:rsid w:val="006B4632"/>
    <w:rsid w:val="006C064C"/>
    <w:rsid w:val="006C0E58"/>
    <w:rsid w:val="006C7B49"/>
    <w:rsid w:val="006D1376"/>
    <w:rsid w:val="006D1D1A"/>
    <w:rsid w:val="006D3492"/>
    <w:rsid w:val="006D4508"/>
    <w:rsid w:val="006D58E3"/>
    <w:rsid w:val="006D74DD"/>
    <w:rsid w:val="006E1C9F"/>
    <w:rsid w:val="006E4DD0"/>
    <w:rsid w:val="006E5E62"/>
    <w:rsid w:val="006E7218"/>
    <w:rsid w:val="006E76C5"/>
    <w:rsid w:val="006E79C0"/>
    <w:rsid w:val="006F0296"/>
    <w:rsid w:val="006F082A"/>
    <w:rsid w:val="006F1C97"/>
    <w:rsid w:val="006F32AC"/>
    <w:rsid w:val="006F431B"/>
    <w:rsid w:val="006F550C"/>
    <w:rsid w:val="0070153A"/>
    <w:rsid w:val="00701CBD"/>
    <w:rsid w:val="007023E8"/>
    <w:rsid w:val="007026EB"/>
    <w:rsid w:val="00703605"/>
    <w:rsid w:val="00704D91"/>
    <w:rsid w:val="00705D35"/>
    <w:rsid w:val="0070677C"/>
    <w:rsid w:val="00712800"/>
    <w:rsid w:val="00715EBE"/>
    <w:rsid w:val="00720654"/>
    <w:rsid w:val="00720FF0"/>
    <w:rsid w:val="00723326"/>
    <w:rsid w:val="007235B1"/>
    <w:rsid w:val="00723BC4"/>
    <w:rsid w:val="007244C9"/>
    <w:rsid w:val="00724931"/>
    <w:rsid w:val="007250E7"/>
    <w:rsid w:val="0072720D"/>
    <w:rsid w:val="00730E66"/>
    <w:rsid w:val="00732757"/>
    <w:rsid w:val="00732B32"/>
    <w:rsid w:val="00732C18"/>
    <w:rsid w:val="007335A7"/>
    <w:rsid w:val="00734305"/>
    <w:rsid w:val="00735171"/>
    <w:rsid w:val="007365B0"/>
    <w:rsid w:val="007366AC"/>
    <w:rsid w:val="00736B78"/>
    <w:rsid w:val="007372A7"/>
    <w:rsid w:val="007374C8"/>
    <w:rsid w:val="007435CC"/>
    <w:rsid w:val="007451E2"/>
    <w:rsid w:val="00747489"/>
    <w:rsid w:val="0075002E"/>
    <w:rsid w:val="00750914"/>
    <w:rsid w:val="00754DFD"/>
    <w:rsid w:val="0075631A"/>
    <w:rsid w:val="00757518"/>
    <w:rsid w:val="00760336"/>
    <w:rsid w:val="00760367"/>
    <w:rsid w:val="00760F65"/>
    <w:rsid w:val="00760FC3"/>
    <w:rsid w:val="0077053E"/>
    <w:rsid w:val="0077478C"/>
    <w:rsid w:val="00774AD3"/>
    <w:rsid w:val="007761BD"/>
    <w:rsid w:val="0077736D"/>
    <w:rsid w:val="00781860"/>
    <w:rsid w:val="00782435"/>
    <w:rsid w:val="007824D1"/>
    <w:rsid w:val="00783DF5"/>
    <w:rsid w:val="00785A7F"/>
    <w:rsid w:val="00785D3E"/>
    <w:rsid w:val="00786FA8"/>
    <w:rsid w:val="0078777D"/>
    <w:rsid w:val="00790A4A"/>
    <w:rsid w:val="007911D2"/>
    <w:rsid w:val="00795959"/>
    <w:rsid w:val="00795ECB"/>
    <w:rsid w:val="00796AAB"/>
    <w:rsid w:val="007A1E38"/>
    <w:rsid w:val="007A2082"/>
    <w:rsid w:val="007A4BD6"/>
    <w:rsid w:val="007A5374"/>
    <w:rsid w:val="007A79F0"/>
    <w:rsid w:val="007B1DA2"/>
    <w:rsid w:val="007B2205"/>
    <w:rsid w:val="007B2CD6"/>
    <w:rsid w:val="007B5F73"/>
    <w:rsid w:val="007C02D7"/>
    <w:rsid w:val="007C02F9"/>
    <w:rsid w:val="007C04DA"/>
    <w:rsid w:val="007C6A91"/>
    <w:rsid w:val="007C7A38"/>
    <w:rsid w:val="007D3026"/>
    <w:rsid w:val="007D71D4"/>
    <w:rsid w:val="007E07A2"/>
    <w:rsid w:val="007E07AA"/>
    <w:rsid w:val="007E4625"/>
    <w:rsid w:val="007E48EA"/>
    <w:rsid w:val="007E636E"/>
    <w:rsid w:val="007E69AA"/>
    <w:rsid w:val="007F23F9"/>
    <w:rsid w:val="007F5086"/>
    <w:rsid w:val="007F62E6"/>
    <w:rsid w:val="007F6BA3"/>
    <w:rsid w:val="0080017B"/>
    <w:rsid w:val="00801B62"/>
    <w:rsid w:val="00801FB3"/>
    <w:rsid w:val="008034A1"/>
    <w:rsid w:val="0080530A"/>
    <w:rsid w:val="00805F37"/>
    <w:rsid w:val="008069F4"/>
    <w:rsid w:val="00806E24"/>
    <w:rsid w:val="00810ABC"/>
    <w:rsid w:val="00811B11"/>
    <w:rsid w:val="0082375A"/>
    <w:rsid w:val="00825CF4"/>
    <w:rsid w:val="008274EE"/>
    <w:rsid w:val="00827662"/>
    <w:rsid w:val="00827944"/>
    <w:rsid w:val="008332DD"/>
    <w:rsid w:val="008344B0"/>
    <w:rsid w:val="00834DC8"/>
    <w:rsid w:val="00842C41"/>
    <w:rsid w:val="008440D7"/>
    <w:rsid w:val="008455A9"/>
    <w:rsid w:val="00846A41"/>
    <w:rsid w:val="00847370"/>
    <w:rsid w:val="008504F0"/>
    <w:rsid w:val="00853FE9"/>
    <w:rsid w:val="00856692"/>
    <w:rsid w:val="00860479"/>
    <w:rsid w:val="00862D73"/>
    <w:rsid w:val="00865C76"/>
    <w:rsid w:val="00866005"/>
    <w:rsid w:val="008679F1"/>
    <w:rsid w:val="008722B3"/>
    <w:rsid w:val="008726AB"/>
    <w:rsid w:val="00873ECF"/>
    <w:rsid w:val="008752C3"/>
    <w:rsid w:val="00884507"/>
    <w:rsid w:val="00884917"/>
    <w:rsid w:val="0088495A"/>
    <w:rsid w:val="00886F12"/>
    <w:rsid w:val="008910F1"/>
    <w:rsid w:val="00891F56"/>
    <w:rsid w:val="00892E38"/>
    <w:rsid w:val="008948BF"/>
    <w:rsid w:val="008958DB"/>
    <w:rsid w:val="008A028B"/>
    <w:rsid w:val="008A1DCA"/>
    <w:rsid w:val="008A2674"/>
    <w:rsid w:val="008A2DF1"/>
    <w:rsid w:val="008A32CB"/>
    <w:rsid w:val="008A471C"/>
    <w:rsid w:val="008A551D"/>
    <w:rsid w:val="008B105A"/>
    <w:rsid w:val="008B2D40"/>
    <w:rsid w:val="008B37C3"/>
    <w:rsid w:val="008B7E18"/>
    <w:rsid w:val="008C0EF6"/>
    <w:rsid w:val="008C1A09"/>
    <w:rsid w:val="008C1E18"/>
    <w:rsid w:val="008C36A4"/>
    <w:rsid w:val="008C4302"/>
    <w:rsid w:val="008C54FB"/>
    <w:rsid w:val="008C5DA0"/>
    <w:rsid w:val="008D17F8"/>
    <w:rsid w:val="008D26EF"/>
    <w:rsid w:val="008D77A3"/>
    <w:rsid w:val="008D7C5E"/>
    <w:rsid w:val="008E0A69"/>
    <w:rsid w:val="008E0FBE"/>
    <w:rsid w:val="008E32BA"/>
    <w:rsid w:val="008E5616"/>
    <w:rsid w:val="008E71DB"/>
    <w:rsid w:val="008E7757"/>
    <w:rsid w:val="008F4EE8"/>
    <w:rsid w:val="008F5627"/>
    <w:rsid w:val="008F75C3"/>
    <w:rsid w:val="00901737"/>
    <w:rsid w:val="00902FA7"/>
    <w:rsid w:val="0090485B"/>
    <w:rsid w:val="009053E0"/>
    <w:rsid w:val="0090599B"/>
    <w:rsid w:val="0091232D"/>
    <w:rsid w:val="0091534D"/>
    <w:rsid w:val="00917738"/>
    <w:rsid w:val="00921AB6"/>
    <w:rsid w:val="009221F0"/>
    <w:rsid w:val="00923EFE"/>
    <w:rsid w:val="00931962"/>
    <w:rsid w:val="00931B93"/>
    <w:rsid w:val="009323DB"/>
    <w:rsid w:val="00933E87"/>
    <w:rsid w:val="009421DF"/>
    <w:rsid w:val="009422FB"/>
    <w:rsid w:val="00942549"/>
    <w:rsid w:val="009436DB"/>
    <w:rsid w:val="009447E7"/>
    <w:rsid w:val="009460A0"/>
    <w:rsid w:val="00946407"/>
    <w:rsid w:val="00951DDF"/>
    <w:rsid w:val="0096605E"/>
    <w:rsid w:val="0096665E"/>
    <w:rsid w:val="009677FD"/>
    <w:rsid w:val="00971400"/>
    <w:rsid w:val="00971628"/>
    <w:rsid w:val="00971EEE"/>
    <w:rsid w:val="00975497"/>
    <w:rsid w:val="00977930"/>
    <w:rsid w:val="00977A88"/>
    <w:rsid w:val="009819D4"/>
    <w:rsid w:val="00983988"/>
    <w:rsid w:val="009843AE"/>
    <w:rsid w:val="00984B9E"/>
    <w:rsid w:val="00986117"/>
    <w:rsid w:val="0099021A"/>
    <w:rsid w:val="00993180"/>
    <w:rsid w:val="00995678"/>
    <w:rsid w:val="00995823"/>
    <w:rsid w:val="009972A7"/>
    <w:rsid w:val="009A048B"/>
    <w:rsid w:val="009A24BD"/>
    <w:rsid w:val="009A4062"/>
    <w:rsid w:val="009A4201"/>
    <w:rsid w:val="009A4944"/>
    <w:rsid w:val="009A4B99"/>
    <w:rsid w:val="009A6881"/>
    <w:rsid w:val="009A77BD"/>
    <w:rsid w:val="009A7AE8"/>
    <w:rsid w:val="009B075B"/>
    <w:rsid w:val="009B0FD7"/>
    <w:rsid w:val="009B1085"/>
    <w:rsid w:val="009B1E2D"/>
    <w:rsid w:val="009B1E86"/>
    <w:rsid w:val="009B4DD3"/>
    <w:rsid w:val="009B56E8"/>
    <w:rsid w:val="009B63A4"/>
    <w:rsid w:val="009B6B22"/>
    <w:rsid w:val="009B72E7"/>
    <w:rsid w:val="009B7934"/>
    <w:rsid w:val="009B7C66"/>
    <w:rsid w:val="009C0D76"/>
    <w:rsid w:val="009C4967"/>
    <w:rsid w:val="009C5CA2"/>
    <w:rsid w:val="009C5FA4"/>
    <w:rsid w:val="009C62DB"/>
    <w:rsid w:val="009C63F1"/>
    <w:rsid w:val="009C6C46"/>
    <w:rsid w:val="009D0890"/>
    <w:rsid w:val="009D1F0B"/>
    <w:rsid w:val="009D2FE6"/>
    <w:rsid w:val="009D44EF"/>
    <w:rsid w:val="009D68AA"/>
    <w:rsid w:val="009D6EF9"/>
    <w:rsid w:val="009D746C"/>
    <w:rsid w:val="009E00C9"/>
    <w:rsid w:val="009E37B4"/>
    <w:rsid w:val="009E4FC6"/>
    <w:rsid w:val="009E640E"/>
    <w:rsid w:val="009E708E"/>
    <w:rsid w:val="009F0AF3"/>
    <w:rsid w:val="009F1818"/>
    <w:rsid w:val="009F33EA"/>
    <w:rsid w:val="009F5755"/>
    <w:rsid w:val="00A00398"/>
    <w:rsid w:val="00A0042E"/>
    <w:rsid w:val="00A009AB"/>
    <w:rsid w:val="00A015ED"/>
    <w:rsid w:val="00A01D51"/>
    <w:rsid w:val="00A022E3"/>
    <w:rsid w:val="00A025A4"/>
    <w:rsid w:val="00A02B67"/>
    <w:rsid w:val="00A04FA5"/>
    <w:rsid w:val="00A050E5"/>
    <w:rsid w:val="00A0533B"/>
    <w:rsid w:val="00A1419B"/>
    <w:rsid w:val="00A15E33"/>
    <w:rsid w:val="00A1653A"/>
    <w:rsid w:val="00A204F4"/>
    <w:rsid w:val="00A21CC7"/>
    <w:rsid w:val="00A2470A"/>
    <w:rsid w:val="00A24D69"/>
    <w:rsid w:val="00A24F30"/>
    <w:rsid w:val="00A268EA"/>
    <w:rsid w:val="00A33B5A"/>
    <w:rsid w:val="00A341B8"/>
    <w:rsid w:val="00A41AF5"/>
    <w:rsid w:val="00A46F43"/>
    <w:rsid w:val="00A47A94"/>
    <w:rsid w:val="00A50FDB"/>
    <w:rsid w:val="00A55708"/>
    <w:rsid w:val="00A55B5C"/>
    <w:rsid w:val="00A603C0"/>
    <w:rsid w:val="00A612AD"/>
    <w:rsid w:val="00A617E7"/>
    <w:rsid w:val="00A64999"/>
    <w:rsid w:val="00A653C4"/>
    <w:rsid w:val="00A65420"/>
    <w:rsid w:val="00A71AEF"/>
    <w:rsid w:val="00A74C76"/>
    <w:rsid w:val="00A7725A"/>
    <w:rsid w:val="00A800B0"/>
    <w:rsid w:val="00A82962"/>
    <w:rsid w:val="00A85568"/>
    <w:rsid w:val="00A9032B"/>
    <w:rsid w:val="00A90398"/>
    <w:rsid w:val="00A907C5"/>
    <w:rsid w:val="00A92EA7"/>
    <w:rsid w:val="00A955ED"/>
    <w:rsid w:val="00AA5BB0"/>
    <w:rsid w:val="00AB121A"/>
    <w:rsid w:val="00AB4653"/>
    <w:rsid w:val="00AB609E"/>
    <w:rsid w:val="00AB7398"/>
    <w:rsid w:val="00AC0948"/>
    <w:rsid w:val="00AC0A3C"/>
    <w:rsid w:val="00AC3338"/>
    <w:rsid w:val="00AC38C6"/>
    <w:rsid w:val="00AC60BE"/>
    <w:rsid w:val="00AC7BBB"/>
    <w:rsid w:val="00AD1570"/>
    <w:rsid w:val="00AD3715"/>
    <w:rsid w:val="00AD46AF"/>
    <w:rsid w:val="00AD5EBB"/>
    <w:rsid w:val="00AE0E3D"/>
    <w:rsid w:val="00AE2C3C"/>
    <w:rsid w:val="00AE414A"/>
    <w:rsid w:val="00AE45BC"/>
    <w:rsid w:val="00AE4BB6"/>
    <w:rsid w:val="00AF0F4D"/>
    <w:rsid w:val="00AF190D"/>
    <w:rsid w:val="00AF2539"/>
    <w:rsid w:val="00AF2C05"/>
    <w:rsid w:val="00AF3DE4"/>
    <w:rsid w:val="00AF4A0A"/>
    <w:rsid w:val="00AF4B69"/>
    <w:rsid w:val="00B01AE9"/>
    <w:rsid w:val="00B0256D"/>
    <w:rsid w:val="00B02FB5"/>
    <w:rsid w:val="00B033E4"/>
    <w:rsid w:val="00B0556C"/>
    <w:rsid w:val="00B05B50"/>
    <w:rsid w:val="00B07599"/>
    <w:rsid w:val="00B125B8"/>
    <w:rsid w:val="00B138CE"/>
    <w:rsid w:val="00B14C3D"/>
    <w:rsid w:val="00B161C5"/>
    <w:rsid w:val="00B20D11"/>
    <w:rsid w:val="00B219CE"/>
    <w:rsid w:val="00B21A5C"/>
    <w:rsid w:val="00B23973"/>
    <w:rsid w:val="00B248F4"/>
    <w:rsid w:val="00B27944"/>
    <w:rsid w:val="00B27DE0"/>
    <w:rsid w:val="00B30C60"/>
    <w:rsid w:val="00B30F26"/>
    <w:rsid w:val="00B31427"/>
    <w:rsid w:val="00B3162C"/>
    <w:rsid w:val="00B33713"/>
    <w:rsid w:val="00B33B46"/>
    <w:rsid w:val="00B35223"/>
    <w:rsid w:val="00B417E4"/>
    <w:rsid w:val="00B474CC"/>
    <w:rsid w:val="00B507DF"/>
    <w:rsid w:val="00B51AC1"/>
    <w:rsid w:val="00B531AC"/>
    <w:rsid w:val="00B551B8"/>
    <w:rsid w:val="00B61E68"/>
    <w:rsid w:val="00B620A1"/>
    <w:rsid w:val="00B63FAE"/>
    <w:rsid w:val="00B7200B"/>
    <w:rsid w:val="00B74263"/>
    <w:rsid w:val="00B7502E"/>
    <w:rsid w:val="00B77E1B"/>
    <w:rsid w:val="00B800B6"/>
    <w:rsid w:val="00B83FFA"/>
    <w:rsid w:val="00B84140"/>
    <w:rsid w:val="00B90B3C"/>
    <w:rsid w:val="00B93167"/>
    <w:rsid w:val="00B9513A"/>
    <w:rsid w:val="00BA0835"/>
    <w:rsid w:val="00BA38AA"/>
    <w:rsid w:val="00BB1524"/>
    <w:rsid w:val="00BB1C3E"/>
    <w:rsid w:val="00BB37B5"/>
    <w:rsid w:val="00BB42B9"/>
    <w:rsid w:val="00BB483E"/>
    <w:rsid w:val="00BB699B"/>
    <w:rsid w:val="00BC015E"/>
    <w:rsid w:val="00BC0F4E"/>
    <w:rsid w:val="00BC173F"/>
    <w:rsid w:val="00BC4848"/>
    <w:rsid w:val="00BC6566"/>
    <w:rsid w:val="00BD0C07"/>
    <w:rsid w:val="00BD244B"/>
    <w:rsid w:val="00BD7534"/>
    <w:rsid w:val="00BD76DF"/>
    <w:rsid w:val="00BE13CF"/>
    <w:rsid w:val="00BE244A"/>
    <w:rsid w:val="00BE37C2"/>
    <w:rsid w:val="00BE4BC5"/>
    <w:rsid w:val="00BE5007"/>
    <w:rsid w:val="00BE6C43"/>
    <w:rsid w:val="00BF0C94"/>
    <w:rsid w:val="00BF235B"/>
    <w:rsid w:val="00BF7299"/>
    <w:rsid w:val="00C0063A"/>
    <w:rsid w:val="00C04CD9"/>
    <w:rsid w:val="00C11597"/>
    <w:rsid w:val="00C12FCC"/>
    <w:rsid w:val="00C15113"/>
    <w:rsid w:val="00C16504"/>
    <w:rsid w:val="00C16C18"/>
    <w:rsid w:val="00C16EA7"/>
    <w:rsid w:val="00C17047"/>
    <w:rsid w:val="00C212B8"/>
    <w:rsid w:val="00C22151"/>
    <w:rsid w:val="00C24DEC"/>
    <w:rsid w:val="00C2751D"/>
    <w:rsid w:val="00C31B1B"/>
    <w:rsid w:val="00C3316F"/>
    <w:rsid w:val="00C33301"/>
    <w:rsid w:val="00C335DE"/>
    <w:rsid w:val="00C40698"/>
    <w:rsid w:val="00C409A0"/>
    <w:rsid w:val="00C40C37"/>
    <w:rsid w:val="00C41CD1"/>
    <w:rsid w:val="00C46427"/>
    <w:rsid w:val="00C4720D"/>
    <w:rsid w:val="00C47CF6"/>
    <w:rsid w:val="00C5030E"/>
    <w:rsid w:val="00C54520"/>
    <w:rsid w:val="00C57151"/>
    <w:rsid w:val="00C623A3"/>
    <w:rsid w:val="00C62835"/>
    <w:rsid w:val="00C62EC6"/>
    <w:rsid w:val="00C6388F"/>
    <w:rsid w:val="00C64BD3"/>
    <w:rsid w:val="00C670EE"/>
    <w:rsid w:val="00C70EBD"/>
    <w:rsid w:val="00C74ED8"/>
    <w:rsid w:val="00C75337"/>
    <w:rsid w:val="00C759A5"/>
    <w:rsid w:val="00C76133"/>
    <w:rsid w:val="00C76784"/>
    <w:rsid w:val="00C767E4"/>
    <w:rsid w:val="00C7739D"/>
    <w:rsid w:val="00C80CBE"/>
    <w:rsid w:val="00C820F1"/>
    <w:rsid w:val="00C84EF1"/>
    <w:rsid w:val="00C8545B"/>
    <w:rsid w:val="00C8606D"/>
    <w:rsid w:val="00C91475"/>
    <w:rsid w:val="00C92E16"/>
    <w:rsid w:val="00C93389"/>
    <w:rsid w:val="00C934BC"/>
    <w:rsid w:val="00C942D3"/>
    <w:rsid w:val="00C95490"/>
    <w:rsid w:val="00C95D6C"/>
    <w:rsid w:val="00C97732"/>
    <w:rsid w:val="00CA03A2"/>
    <w:rsid w:val="00CA3DF4"/>
    <w:rsid w:val="00CA45F1"/>
    <w:rsid w:val="00CA4763"/>
    <w:rsid w:val="00CA524B"/>
    <w:rsid w:val="00CA6A7B"/>
    <w:rsid w:val="00CB2E12"/>
    <w:rsid w:val="00CB61DE"/>
    <w:rsid w:val="00CB7D30"/>
    <w:rsid w:val="00CC09E5"/>
    <w:rsid w:val="00CC0C31"/>
    <w:rsid w:val="00CC1727"/>
    <w:rsid w:val="00CC6DCB"/>
    <w:rsid w:val="00CC7A48"/>
    <w:rsid w:val="00CD1643"/>
    <w:rsid w:val="00CD4DD3"/>
    <w:rsid w:val="00CD5EB0"/>
    <w:rsid w:val="00CD784B"/>
    <w:rsid w:val="00CE35A5"/>
    <w:rsid w:val="00CE5894"/>
    <w:rsid w:val="00CE760A"/>
    <w:rsid w:val="00CF25E6"/>
    <w:rsid w:val="00D039AE"/>
    <w:rsid w:val="00D04E6B"/>
    <w:rsid w:val="00D06276"/>
    <w:rsid w:val="00D06740"/>
    <w:rsid w:val="00D113CF"/>
    <w:rsid w:val="00D119E8"/>
    <w:rsid w:val="00D120DD"/>
    <w:rsid w:val="00D13DE4"/>
    <w:rsid w:val="00D14372"/>
    <w:rsid w:val="00D15D34"/>
    <w:rsid w:val="00D163E1"/>
    <w:rsid w:val="00D1676B"/>
    <w:rsid w:val="00D17650"/>
    <w:rsid w:val="00D201E0"/>
    <w:rsid w:val="00D2028F"/>
    <w:rsid w:val="00D22802"/>
    <w:rsid w:val="00D23476"/>
    <w:rsid w:val="00D3112A"/>
    <w:rsid w:val="00D31347"/>
    <w:rsid w:val="00D40505"/>
    <w:rsid w:val="00D41F94"/>
    <w:rsid w:val="00D42CBD"/>
    <w:rsid w:val="00D45606"/>
    <w:rsid w:val="00D45ACC"/>
    <w:rsid w:val="00D47BAB"/>
    <w:rsid w:val="00D5053C"/>
    <w:rsid w:val="00D50587"/>
    <w:rsid w:val="00D54FF3"/>
    <w:rsid w:val="00D572A6"/>
    <w:rsid w:val="00D62DEB"/>
    <w:rsid w:val="00D63933"/>
    <w:rsid w:val="00D65E4F"/>
    <w:rsid w:val="00D662D3"/>
    <w:rsid w:val="00D66E7A"/>
    <w:rsid w:val="00D671AA"/>
    <w:rsid w:val="00D675C0"/>
    <w:rsid w:val="00D70DEC"/>
    <w:rsid w:val="00D728BE"/>
    <w:rsid w:val="00D74237"/>
    <w:rsid w:val="00D80BA5"/>
    <w:rsid w:val="00D831AD"/>
    <w:rsid w:val="00D8489D"/>
    <w:rsid w:val="00D900FB"/>
    <w:rsid w:val="00D93578"/>
    <w:rsid w:val="00D9390B"/>
    <w:rsid w:val="00D94007"/>
    <w:rsid w:val="00D943B4"/>
    <w:rsid w:val="00D94AAF"/>
    <w:rsid w:val="00D9566F"/>
    <w:rsid w:val="00DA24E3"/>
    <w:rsid w:val="00DA27CD"/>
    <w:rsid w:val="00DA284B"/>
    <w:rsid w:val="00DA2A72"/>
    <w:rsid w:val="00DA2B67"/>
    <w:rsid w:val="00DA329E"/>
    <w:rsid w:val="00DA32F1"/>
    <w:rsid w:val="00DA3D4F"/>
    <w:rsid w:val="00DA4C1B"/>
    <w:rsid w:val="00DA58D1"/>
    <w:rsid w:val="00DA63C4"/>
    <w:rsid w:val="00DA70E8"/>
    <w:rsid w:val="00DA7903"/>
    <w:rsid w:val="00DA7E0F"/>
    <w:rsid w:val="00DB0E84"/>
    <w:rsid w:val="00DB1D82"/>
    <w:rsid w:val="00DB34F3"/>
    <w:rsid w:val="00DB3C7B"/>
    <w:rsid w:val="00DB4D53"/>
    <w:rsid w:val="00DC1B1B"/>
    <w:rsid w:val="00DC253E"/>
    <w:rsid w:val="00DC6340"/>
    <w:rsid w:val="00DD002C"/>
    <w:rsid w:val="00DD01B4"/>
    <w:rsid w:val="00DD2910"/>
    <w:rsid w:val="00DD49B5"/>
    <w:rsid w:val="00DD4D52"/>
    <w:rsid w:val="00DD5F30"/>
    <w:rsid w:val="00DD5FD4"/>
    <w:rsid w:val="00DD6275"/>
    <w:rsid w:val="00DD671B"/>
    <w:rsid w:val="00DD688D"/>
    <w:rsid w:val="00DD6C41"/>
    <w:rsid w:val="00DE0C07"/>
    <w:rsid w:val="00DE0EB1"/>
    <w:rsid w:val="00DE43CA"/>
    <w:rsid w:val="00DE581B"/>
    <w:rsid w:val="00DE67B9"/>
    <w:rsid w:val="00DF043A"/>
    <w:rsid w:val="00DF3E39"/>
    <w:rsid w:val="00DF502D"/>
    <w:rsid w:val="00DF5582"/>
    <w:rsid w:val="00E02712"/>
    <w:rsid w:val="00E03125"/>
    <w:rsid w:val="00E04A05"/>
    <w:rsid w:val="00E05755"/>
    <w:rsid w:val="00E11FE2"/>
    <w:rsid w:val="00E231B8"/>
    <w:rsid w:val="00E23B50"/>
    <w:rsid w:val="00E242CD"/>
    <w:rsid w:val="00E259FF"/>
    <w:rsid w:val="00E25DDB"/>
    <w:rsid w:val="00E31624"/>
    <w:rsid w:val="00E32C69"/>
    <w:rsid w:val="00E33A6C"/>
    <w:rsid w:val="00E34B1C"/>
    <w:rsid w:val="00E354DA"/>
    <w:rsid w:val="00E359BC"/>
    <w:rsid w:val="00E36412"/>
    <w:rsid w:val="00E40ED6"/>
    <w:rsid w:val="00E41385"/>
    <w:rsid w:val="00E4192C"/>
    <w:rsid w:val="00E4220A"/>
    <w:rsid w:val="00E428A7"/>
    <w:rsid w:val="00E42DD6"/>
    <w:rsid w:val="00E44AD1"/>
    <w:rsid w:val="00E45A03"/>
    <w:rsid w:val="00E45AEF"/>
    <w:rsid w:val="00E465FF"/>
    <w:rsid w:val="00E46BC7"/>
    <w:rsid w:val="00E51ABD"/>
    <w:rsid w:val="00E55ACC"/>
    <w:rsid w:val="00E56B9E"/>
    <w:rsid w:val="00E573C9"/>
    <w:rsid w:val="00E57A5F"/>
    <w:rsid w:val="00E57BBA"/>
    <w:rsid w:val="00E60483"/>
    <w:rsid w:val="00E60668"/>
    <w:rsid w:val="00E60D35"/>
    <w:rsid w:val="00E622D9"/>
    <w:rsid w:val="00E638CE"/>
    <w:rsid w:val="00E675E7"/>
    <w:rsid w:val="00E702BC"/>
    <w:rsid w:val="00E735AE"/>
    <w:rsid w:val="00E738B1"/>
    <w:rsid w:val="00E74CBF"/>
    <w:rsid w:val="00E75A13"/>
    <w:rsid w:val="00E76A56"/>
    <w:rsid w:val="00E82DBC"/>
    <w:rsid w:val="00E83B39"/>
    <w:rsid w:val="00E87299"/>
    <w:rsid w:val="00E90047"/>
    <w:rsid w:val="00E91E16"/>
    <w:rsid w:val="00E925F1"/>
    <w:rsid w:val="00E92D99"/>
    <w:rsid w:val="00E958CF"/>
    <w:rsid w:val="00E95A70"/>
    <w:rsid w:val="00E95D36"/>
    <w:rsid w:val="00EA024A"/>
    <w:rsid w:val="00EA4AAB"/>
    <w:rsid w:val="00EA5951"/>
    <w:rsid w:val="00EA76E8"/>
    <w:rsid w:val="00EB52AD"/>
    <w:rsid w:val="00EB577A"/>
    <w:rsid w:val="00EB6610"/>
    <w:rsid w:val="00EB6DA3"/>
    <w:rsid w:val="00EB7D8E"/>
    <w:rsid w:val="00EC1237"/>
    <w:rsid w:val="00EC4959"/>
    <w:rsid w:val="00EC733A"/>
    <w:rsid w:val="00EC77A8"/>
    <w:rsid w:val="00ED0AA4"/>
    <w:rsid w:val="00ED0EC7"/>
    <w:rsid w:val="00ED1F54"/>
    <w:rsid w:val="00EE2DDF"/>
    <w:rsid w:val="00EE3403"/>
    <w:rsid w:val="00EE4BFC"/>
    <w:rsid w:val="00EF0094"/>
    <w:rsid w:val="00EF1E68"/>
    <w:rsid w:val="00EF1EC7"/>
    <w:rsid w:val="00EF2AF8"/>
    <w:rsid w:val="00EF2C55"/>
    <w:rsid w:val="00EF552D"/>
    <w:rsid w:val="00EF66C7"/>
    <w:rsid w:val="00EF6F06"/>
    <w:rsid w:val="00EF7551"/>
    <w:rsid w:val="00F000E5"/>
    <w:rsid w:val="00F04407"/>
    <w:rsid w:val="00F04DC2"/>
    <w:rsid w:val="00F05A10"/>
    <w:rsid w:val="00F11BBE"/>
    <w:rsid w:val="00F12D17"/>
    <w:rsid w:val="00F14194"/>
    <w:rsid w:val="00F15054"/>
    <w:rsid w:val="00F17829"/>
    <w:rsid w:val="00F17F08"/>
    <w:rsid w:val="00F20141"/>
    <w:rsid w:val="00F201C3"/>
    <w:rsid w:val="00F205C6"/>
    <w:rsid w:val="00F20B41"/>
    <w:rsid w:val="00F20D3D"/>
    <w:rsid w:val="00F25946"/>
    <w:rsid w:val="00F307D7"/>
    <w:rsid w:val="00F32EFA"/>
    <w:rsid w:val="00F33DBA"/>
    <w:rsid w:val="00F37158"/>
    <w:rsid w:val="00F44CE9"/>
    <w:rsid w:val="00F450D5"/>
    <w:rsid w:val="00F45BAD"/>
    <w:rsid w:val="00F50E23"/>
    <w:rsid w:val="00F517E8"/>
    <w:rsid w:val="00F55F27"/>
    <w:rsid w:val="00F56458"/>
    <w:rsid w:val="00F565B5"/>
    <w:rsid w:val="00F56A11"/>
    <w:rsid w:val="00F63BE0"/>
    <w:rsid w:val="00F65115"/>
    <w:rsid w:val="00F6727B"/>
    <w:rsid w:val="00F763D3"/>
    <w:rsid w:val="00F76975"/>
    <w:rsid w:val="00F769CF"/>
    <w:rsid w:val="00F76E75"/>
    <w:rsid w:val="00F77111"/>
    <w:rsid w:val="00F77895"/>
    <w:rsid w:val="00F77DA9"/>
    <w:rsid w:val="00F81402"/>
    <w:rsid w:val="00F85CD0"/>
    <w:rsid w:val="00F93452"/>
    <w:rsid w:val="00F93610"/>
    <w:rsid w:val="00F94096"/>
    <w:rsid w:val="00F94ED6"/>
    <w:rsid w:val="00F9549F"/>
    <w:rsid w:val="00F95E08"/>
    <w:rsid w:val="00F96AC5"/>
    <w:rsid w:val="00FA0F3A"/>
    <w:rsid w:val="00FA2D74"/>
    <w:rsid w:val="00FA4F5F"/>
    <w:rsid w:val="00FA5F50"/>
    <w:rsid w:val="00FA615F"/>
    <w:rsid w:val="00FA6404"/>
    <w:rsid w:val="00FA67BF"/>
    <w:rsid w:val="00FA6F12"/>
    <w:rsid w:val="00FB1B8C"/>
    <w:rsid w:val="00FB2D05"/>
    <w:rsid w:val="00FB36A6"/>
    <w:rsid w:val="00FB58E7"/>
    <w:rsid w:val="00FC28BF"/>
    <w:rsid w:val="00FC4428"/>
    <w:rsid w:val="00FC4CD3"/>
    <w:rsid w:val="00FC5923"/>
    <w:rsid w:val="00FC5A5A"/>
    <w:rsid w:val="00FC5F63"/>
    <w:rsid w:val="00FC5FA3"/>
    <w:rsid w:val="00FD0E0E"/>
    <w:rsid w:val="00FD2A7B"/>
    <w:rsid w:val="00FD33AB"/>
    <w:rsid w:val="00FD4AD9"/>
    <w:rsid w:val="00FD4E4D"/>
    <w:rsid w:val="00FD64EC"/>
    <w:rsid w:val="00FD6CB3"/>
    <w:rsid w:val="00FE13A7"/>
    <w:rsid w:val="00FE3386"/>
    <w:rsid w:val="00FE3E9A"/>
    <w:rsid w:val="00FE4733"/>
    <w:rsid w:val="00FE5F86"/>
    <w:rsid w:val="00FE7119"/>
    <w:rsid w:val="00FE73E1"/>
    <w:rsid w:val="00FF02AB"/>
    <w:rsid w:val="00FF1830"/>
    <w:rsid w:val="00FF29E0"/>
    <w:rsid w:val="00FF2FAB"/>
    <w:rsid w:val="00FF54EE"/>
    <w:rsid w:val="00FF63D2"/>
    <w:rsid w:val="00FF6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2B"/>
  </w:style>
  <w:style w:type="paragraph" w:styleId="1">
    <w:name w:val="heading 1"/>
    <w:basedOn w:val="a"/>
    <w:link w:val="10"/>
    <w:uiPriority w:val="9"/>
    <w:qFormat/>
    <w:rsid w:val="00760F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F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0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55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5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01976">
      <w:bodyDiv w:val="1"/>
      <w:marLeft w:val="0"/>
      <w:marRight w:val="0"/>
      <w:marTop w:val="0"/>
      <w:marBottom w:val="0"/>
      <w:divBdr>
        <w:top w:val="none" w:sz="0" w:space="0" w:color="auto"/>
        <w:left w:val="none" w:sz="0" w:space="0" w:color="auto"/>
        <w:bottom w:val="none" w:sz="0" w:space="0" w:color="auto"/>
        <w:right w:val="none" w:sz="0" w:space="0" w:color="auto"/>
      </w:divBdr>
      <w:divsChild>
        <w:div w:id="1883705889">
          <w:marLeft w:val="0"/>
          <w:marRight w:val="0"/>
          <w:marTop w:val="0"/>
          <w:marBottom w:val="0"/>
          <w:divBdr>
            <w:top w:val="none" w:sz="0" w:space="0" w:color="auto"/>
            <w:left w:val="none" w:sz="0" w:space="0" w:color="auto"/>
            <w:bottom w:val="none" w:sz="0" w:space="0" w:color="auto"/>
            <w:right w:val="none" w:sz="0" w:space="0" w:color="auto"/>
          </w:divBdr>
        </w:div>
      </w:divsChild>
    </w:div>
    <w:div w:id="372340994">
      <w:bodyDiv w:val="1"/>
      <w:marLeft w:val="0"/>
      <w:marRight w:val="0"/>
      <w:marTop w:val="0"/>
      <w:marBottom w:val="0"/>
      <w:divBdr>
        <w:top w:val="none" w:sz="0" w:space="0" w:color="auto"/>
        <w:left w:val="none" w:sz="0" w:space="0" w:color="auto"/>
        <w:bottom w:val="none" w:sz="0" w:space="0" w:color="auto"/>
        <w:right w:val="none" w:sz="0" w:space="0" w:color="auto"/>
      </w:divBdr>
      <w:divsChild>
        <w:div w:id="96756910">
          <w:marLeft w:val="0"/>
          <w:marRight w:val="0"/>
          <w:marTop w:val="0"/>
          <w:marBottom w:val="0"/>
          <w:divBdr>
            <w:top w:val="none" w:sz="0" w:space="0" w:color="auto"/>
            <w:left w:val="none" w:sz="0" w:space="0" w:color="auto"/>
            <w:bottom w:val="none" w:sz="0" w:space="0" w:color="auto"/>
            <w:right w:val="none" w:sz="0" w:space="0" w:color="auto"/>
          </w:divBdr>
        </w:div>
      </w:divsChild>
    </w:div>
    <w:div w:id="1486043862">
      <w:bodyDiv w:val="1"/>
      <w:marLeft w:val="0"/>
      <w:marRight w:val="0"/>
      <w:marTop w:val="0"/>
      <w:marBottom w:val="0"/>
      <w:divBdr>
        <w:top w:val="none" w:sz="0" w:space="0" w:color="auto"/>
        <w:left w:val="none" w:sz="0" w:space="0" w:color="auto"/>
        <w:bottom w:val="none" w:sz="0" w:space="0" w:color="auto"/>
        <w:right w:val="none" w:sz="0" w:space="0" w:color="auto"/>
      </w:divBdr>
      <w:divsChild>
        <w:div w:id="1206141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4</cp:revision>
  <cp:lastPrinted>2017-10-19T08:45:00Z</cp:lastPrinted>
  <dcterms:created xsi:type="dcterms:W3CDTF">2017-08-09T07:20:00Z</dcterms:created>
  <dcterms:modified xsi:type="dcterms:W3CDTF">2017-10-19T08:45:00Z</dcterms:modified>
</cp:coreProperties>
</file>